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Laura Jane Savage MBChB, BSc(Hons), MRCP,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3C0373" w:rsidRDefault="0021616E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ura Jane Savag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Leeds Teaching Hospitals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Beckett Street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Leeds, England, LS9 7TF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1132 432799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l.j.savage@leeds.ac.uk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E966CD" w:rsidRPr="0097780E" w:rsidRDefault="00E966CD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E966CD">
              <w:rPr>
                <w:b w:val="0"/>
                <w:color w:val="000000"/>
                <w:sz w:val="18"/>
              </w:rPr>
              <w:t>6120418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171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Leeds Teaching Hospitals NHS Trust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1-Mar-2017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</w:t>
            </w:r>
          </w:p>
        </w:tc>
        <w:tc>
          <w:tcPr>
            <w:tcW w:w="171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Faculty of Medicine &amp; Health, University of Leeds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1-Aug-2012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3</w:t>
            </w:r>
          </w:p>
        </w:tc>
        <w:tc>
          <w:tcPr>
            <w:tcW w:w="171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Co-Lead</w:t>
            </w:r>
          </w:p>
        </w:tc>
        <w:tc>
          <w:tcPr>
            <w:tcW w:w="513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Leeds Centre for Dermatology, Chapel Allerton Hospital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4</w:t>
            </w:r>
          </w:p>
        </w:tc>
        <w:tc>
          <w:tcPr>
            <w:tcW w:w="171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Skin Surgery Clinic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171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</w:t>
            </w:r>
          </w:p>
        </w:tc>
        <w:tc>
          <w:tcPr>
            <w:tcW w:w="171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Leeds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3</w:t>
            </w:r>
          </w:p>
        </w:tc>
        <w:tc>
          <w:tcPr>
            <w:tcW w:w="171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Edinburgh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4</w:t>
            </w:r>
          </w:p>
        </w:tc>
        <w:tc>
          <w:tcPr>
            <w:tcW w:w="171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Edinburgh</w:t>
            </w:r>
          </w:p>
        </w:tc>
        <w:tc>
          <w:tcPr>
            <w:tcW w:w="1149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Hidradenitis Suppurativa, Psoriasis, Psoriatic Arthritis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38436429, Last Author, Guselkumab in Patients with Scalp Psoriasis: A post hoc Analysis of the VOYAGE 2 Phase III Randomized Clinical Trial (4-Mar-2024)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30468001, First Author, Regression of Peripheral Subclinical Enthesopathy in Therapy-Naive Patients Treated With Ustekinumab for Moderate-to-Severe Chronic Plaque Psoriasis: A Fifty-Two-Week, Prospective, Open-Label Feasibility Study (Apr-2019)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EULAR recommendations for the management of psoriatic arthritis with pharmacological therapies: 2023 update, Empire Rheumatism Council, 15-May-2024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Advanced Medical Dermatology Therapeutics Meeting, Are we making progress – past, present, and future?, Speaker, 11-Oct-2024, London, England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2024 - 2nd GRAPPA International Meeting on Psoriasis and Psoriatic Arthritis, Debate: Managing MSK Symptoms in PsO Patients: Who Should be in the Driver Seat?, Debate Speaker, 11-Jul-2024, Seattle, Washington, United States of </w:t>
            </w:r>
            <w:r>
              <w:lastRenderedPageBreak/>
              <w:t>America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lastRenderedPageBreak/>
              <w:t>3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Decision time! What do you want to know?, Speaker, 12-Oct-2023, Berlin, Germany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4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Seizing the future today: changing psoriasis outcomes through early intervention, Session Chair, 12-Oct-2023, Berlin, Germany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5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2023 - 1st GRAPPA International Meeting on Psoriasis and Psoriatic Arthritis, Comorbidities and Implications in Psoriasis, and how they may influence treatment selection, Speaker, 19-Aug-2023, São Paulo, Brazil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6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2023 - 1st GRAPPA International Meeting on Psoriasis and Psoriatic Arthritis, Defining Pre-Clinical Psoriatic Arthritis in an Integrated Dermatology-Rheumatology Environment, Speaker, 18-Aug-2023, São Paulo, Brazil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7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2023 - 1st GRAPPA International Meeting on Psoriasis and Psoriatic Arthritis, Integrated view of Spondylarthritis and Psoriasis: the impact on the patient's quality of life, Speaker, 19-Aug-2023, São Paulo, Brazil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8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2023 - 1st GRAPPA International Meeting on Psoriasis and Psoriatic Arthritis, New Medicines and Therapeutic Strategies to Treat Psoriasis - have we reached the pinnacle of management?, Speaker, 19-Aug-2023, São Paulo, Brazil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9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2023 - 1st GRAPPA International Meeting on Psoriasis and Psoriatic Arthritis, Peculiarities in the Diagnosis of Psoriasis and Transition of Psoriasis to Psoriatic Arthritis, Speaker, 18-Aug-2023, São Paulo, Brazil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10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Can SOTYKTU address unmet needs in plaque psoriasis?, Speaker, 27-Jun-2023, Liverpool,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Itch: Sharing a patient case study A treatment option for patients with moderate to severe Atopic Dermatitis, Speaker, 29-Jun-2023, Liverpool, England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12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Optimising the patient experience, Speaker, 28-Jun-2023, Liverpool,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13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2023 - 12th Conference of the European Hidradenitis Suppurativa Foundation, Early diagnosis and treatment in HS: Maximising outcomes, Speaker, 8-Feb-2023, Florence, Italy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14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A Collaborative Approach to Psoriasis Patient Management: Challenges and Opportunities in a Post-COVID Era, Session Chair, Jul-2022, Glasgow, Scotland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15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BADBIR: The latest real-world evidence for TREMFYA® in PsO, Speaker, Jul-2022, Glasgow, Scotland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16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Case study 2: TREMFYA® in a bio-experienced patient with high-impact site PsO, Speaker, Jul-2022, Glasgow, Scotland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17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Does mechanism always translate into efficacy? …and what are the implications on your psoriasis patient outcomes?, Speaker, 6-Jul-2022, Glasgow, Scotland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18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Keeping It Real: The Latest BADBIR Real-World Evidence and Case Studies for TREMFYA® in PsO, Panelist, Jul-2022, Glasgow, Scotland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19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Panel discussion: Practical tips and successes for combined services and collaboration, Speaker, Jul-2022, Glasgow, Scotland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20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Patient pathways: Optimising outcomes for HS patients through service development, Speaker, 7-Jul-2022, Glasgow, Scotland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BAD Judging Committee Member, Glasgow, Scotland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22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A brighter future for your psoriasis patients? New evidence for long-term control of psoriasis with an IL-23 inhibitor, Speaker, Jul-2021, London,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23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An introduction to combined dermatology–rheumatology clinics, Speaker, Jul-2021, London, England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24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Connecting the dots: linking the science to outcomes in psoriasis, Speaker, Jul-2021, London,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25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Early identification of PsA in patients with PsO, Panelist, Jul-2021, London, England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26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Early management of patients with PsO and difficult-to-treat sites, Speaker, Jul-2021, London,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27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Running a combined dermatology–rheumatology service: learnings from 2020, Speaker, Jul-2021, London, England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28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Take control early: a complete approach to successful management of skin and joints in patients with PsO, Session Chair, Jul-2021, London,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29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British Association of Dermatologists (BAD), Using Tremfya® (guselkumab), the </w:t>
            </w:r>
            <w:r>
              <w:lastRenderedPageBreak/>
              <w:t>latest biologic licensed for both psoriasis and psoriatic arthritis1 : a case-based discussion from a combined clinic, Speaker, Jul-2021, London, England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lastRenderedPageBreak/>
              <w:t>30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Women of child-bearing potential deserve a more tailored management approach, Speaker, 2-Jul-2019, Liverpool, England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31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2019 - 29th Annual Conference British Dermatological Nursing Group (BDNG), Personalising management of young women of childbearing potential, living with Psoriasis, Speaker, 27-Jun-2019,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Group for Research and Assessment of Psoriasis and Psoriatic Arthritis (1-Jun-2022)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2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Committee Member</w:t>
            </w:r>
            <w:r>
              <w:t>: British Society for Medical Dermatology (1-Apr-2018)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3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Team Member</w:t>
            </w:r>
            <w:r>
              <w:t>: British Society for Medical Dermatology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4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Leadership, Group for Research and Assessment of Psoriasis and Psoriatic Arthritis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5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Group for Research and Assessment of Psoriasis and Psoriatic Arthritis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6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Vice President</w:t>
            </w:r>
            <w:r>
              <w:t>: Group for Research and Assessment of Psoriasis and Psoriatic Arthritis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7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Immune-Mediated Inflammatory Disease Forum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8</w:t>
            </w:r>
          </w:p>
        </w:tc>
        <w:tc>
          <w:tcPr>
            <w:tcW w:w="8934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Invited Member</w:t>
            </w:r>
            <w:r>
              <w:t>: Task Force on psoriatic arthritis, European Alliance of Associations for Rheumatology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6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7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8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9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Amgen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10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Amgen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11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Aspire Pharma Ltd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12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Biogen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13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Biogen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14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Biogen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15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16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17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18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19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20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21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22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23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Celltrion,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24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Celltrion,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25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26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27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28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29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Fresenius Kabi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30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31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32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lastRenderedPageBreak/>
              <w:t>33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34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35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36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37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38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39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40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41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42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&amp; Co.,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43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44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45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46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47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48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49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50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51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52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53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54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Takeda Pharmaceutical Company Limited</w:t>
            </w:r>
          </w:p>
        </w:tc>
        <w:tc>
          <w:tcPr>
            <w:tcW w:w="2250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55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56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57</w:t>
            </w:r>
          </w:p>
        </w:tc>
        <w:tc>
          <w:tcPr>
            <w:tcW w:w="2593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0373" w:rsidTr="003C03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C0373" w:rsidRDefault="0021616E">
            <w:r>
              <w:t>58</w:t>
            </w:r>
          </w:p>
        </w:tc>
        <w:tc>
          <w:tcPr>
            <w:tcW w:w="2593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Board Member</w:t>
            </w:r>
          </w:p>
        </w:tc>
        <w:tc>
          <w:tcPr>
            <w:tcW w:w="2292" w:type="dxa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C0373" w:rsidRDefault="0021616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3540CF" w:rsidTr="003E57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3540CF" w:rsidRDefault="003540CF" w:rsidP="003E57A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3540CF" w:rsidTr="003E57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3540CF" w:rsidRPr="0097780E" w:rsidRDefault="003540CF" w:rsidP="003E57A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3540CF" w:rsidRPr="0097780E" w:rsidRDefault="003540CF" w:rsidP="003E57A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38490262</w:t>
              </w:r>
            </w:hyperlink>
            <w:r>
              <w:t xml:space="preserve"> ['Coates LC', '</w:t>
            </w:r>
            <w:proofErr w:type="spellStart"/>
            <w:r>
              <w:t>Bukhari</w:t>
            </w:r>
            <w:proofErr w:type="spellEnd"/>
            <w:r>
              <w:t xml:space="preserve"> M', 'Chan A', 'Choy E', 'Galloway J', '</w:t>
            </w:r>
            <w:proofErr w:type="spellStart"/>
            <w:r>
              <w:t>Gullick</w:t>
            </w:r>
            <w:proofErr w:type="spellEnd"/>
            <w:r>
              <w:t xml:space="preserve"> N', 'Kent A', '</w:t>
            </w:r>
            <w:r>
              <w:rPr>
                <w:b/>
                <w:u w:val="single"/>
              </w:rPr>
              <w:t>Savage L</w:t>
            </w:r>
            <w:r>
              <w:t>', 'Siebert S', '</w:t>
            </w:r>
            <w:proofErr w:type="spellStart"/>
            <w:r>
              <w:t>Tillett</w:t>
            </w:r>
            <w:proofErr w:type="spellEnd"/>
            <w:r>
              <w:t xml:space="preserve"> W', 'Wood N', '</w:t>
            </w:r>
            <w:proofErr w:type="spellStart"/>
            <w:r>
              <w:t>Conaghan</w:t>
            </w:r>
            <w:proofErr w:type="spellEnd"/>
            <w:r>
              <w:t xml:space="preserve"> PG'], Enhancing current guidance for psoriatic arthritis and its comorbidities: recommendations from an expert consensus panel, 15-Mar-2024, Rheumatology (Oxford, England), Journal Article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2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37527861</w:t>
              </w:r>
            </w:hyperlink>
            <w:r>
              <w:t xml:space="preserve"> ['Ng BCK', '</w:t>
            </w:r>
            <w:proofErr w:type="spellStart"/>
            <w:r>
              <w:t>Jadon</w:t>
            </w:r>
            <w:proofErr w:type="spellEnd"/>
            <w:r>
              <w:t xml:space="preserve"> D', '</w:t>
            </w:r>
            <w:proofErr w:type="spellStart"/>
            <w:r>
              <w:t>Adebajo</w:t>
            </w:r>
            <w:proofErr w:type="spellEnd"/>
            <w:r>
              <w:t xml:space="preserve"> A', '</w:t>
            </w:r>
            <w:proofErr w:type="spellStart"/>
            <w:r>
              <w:t>Ayan</w:t>
            </w:r>
            <w:proofErr w:type="spellEnd"/>
            <w:r>
              <w:t xml:space="preserve"> G', '</w:t>
            </w:r>
            <w:proofErr w:type="spellStart"/>
            <w:r>
              <w:t>Duffin</w:t>
            </w:r>
            <w:proofErr w:type="spellEnd"/>
            <w:r>
              <w:t xml:space="preserve"> KC', '</w:t>
            </w:r>
            <w:proofErr w:type="spellStart"/>
            <w:r>
              <w:t>Chandran</w:t>
            </w:r>
            <w:proofErr w:type="spellEnd"/>
            <w:r>
              <w:t xml:space="preserve"> V', 'Coates LC', "</w:t>
            </w:r>
            <w:proofErr w:type="spellStart"/>
            <w:r>
              <w:t>D'Agostino</w:t>
            </w:r>
            <w:proofErr w:type="spellEnd"/>
            <w:r>
              <w:t xml:space="preserve"> MA", 'de </w:t>
            </w:r>
            <w:proofErr w:type="spellStart"/>
            <w:r>
              <w:t>Vlam</w:t>
            </w:r>
            <w:proofErr w:type="spellEnd"/>
            <w:r>
              <w:t xml:space="preserve"> K', '</w:t>
            </w:r>
            <w:proofErr w:type="spellStart"/>
            <w:r>
              <w:t>Deodhar</w:t>
            </w:r>
            <w:proofErr w:type="spellEnd"/>
            <w:r>
              <w:t xml:space="preserve"> A', 'Eder L', '</w:t>
            </w:r>
            <w:proofErr w:type="spellStart"/>
            <w:r>
              <w:t>Garg</w:t>
            </w:r>
            <w:proofErr w:type="spellEnd"/>
            <w:r>
              <w:t xml:space="preserve"> A', '</w:t>
            </w:r>
            <w:proofErr w:type="spellStart"/>
            <w:r>
              <w:t>Gladman</w:t>
            </w:r>
            <w:proofErr w:type="spellEnd"/>
            <w:r>
              <w:t xml:space="preserve"> DD', '</w:t>
            </w:r>
            <w:proofErr w:type="spellStart"/>
            <w:r>
              <w:t>Goel</w:t>
            </w:r>
            <w:proofErr w:type="spellEnd"/>
            <w:r>
              <w:t xml:space="preserve"> N', 'Gottlieb AB', '</w:t>
            </w:r>
            <w:proofErr w:type="spellStart"/>
            <w:r>
              <w:t>Husni</w:t>
            </w:r>
            <w:proofErr w:type="spellEnd"/>
            <w:r>
              <w:t xml:space="preserve"> ME', 'Katz A', '</w:t>
            </w:r>
            <w:proofErr w:type="spellStart"/>
            <w:r>
              <w:t>Kavanaugh</w:t>
            </w:r>
            <w:proofErr w:type="spellEnd"/>
            <w:r>
              <w:t xml:space="preserve"> A', '</w:t>
            </w:r>
            <w:proofErr w:type="spellStart"/>
            <w:r>
              <w:t>Lubrano</w:t>
            </w:r>
            <w:proofErr w:type="spellEnd"/>
            <w:r>
              <w:t xml:space="preserve"> E', '</w:t>
            </w:r>
            <w:proofErr w:type="spellStart"/>
            <w:r>
              <w:t>Mease</w:t>
            </w:r>
            <w:proofErr w:type="spellEnd"/>
            <w:r>
              <w:t xml:space="preserve"> PJ', '</w:t>
            </w:r>
            <w:proofErr w:type="spellStart"/>
            <w:r>
              <w:t>Merola</w:t>
            </w:r>
            <w:proofErr w:type="spellEnd"/>
            <w:r>
              <w:t xml:space="preserve"> JF', 'Nash P', '</w:t>
            </w:r>
            <w:proofErr w:type="spellStart"/>
            <w:r>
              <w:t>Ogdie</w:t>
            </w:r>
            <w:proofErr w:type="spellEnd"/>
            <w:r>
              <w:t xml:space="preserve"> A', 'Pennington SR', 'Perez-</w:t>
            </w:r>
            <w:proofErr w:type="spellStart"/>
            <w:r>
              <w:t>Chada</w:t>
            </w:r>
            <w:proofErr w:type="spellEnd"/>
            <w:r>
              <w:t xml:space="preserve"> LM', '</w:t>
            </w:r>
            <w:proofErr w:type="spellStart"/>
            <w:r>
              <w:t>Proft</w:t>
            </w:r>
            <w:proofErr w:type="spellEnd"/>
            <w:r>
              <w:t xml:space="preserve"> F', 'Rosen CF', 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Goldenstein-Schainberg</w:t>
            </w:r>
            <w:proofErr w:type="spellEnd"/>
            <w:r>
              <w:t xml:space="preserve"> C', 'Siebert S', 'Soriano ER', '</w:t>
            </w:r>
            <w:proofErr w:type="spellStart"/>
            <w:r>
              <w:t>Steinkoenig</w:t>
            </w:r>
            <w:proofErr w:type="spellEnd"/>
            <w:r>
              <w:t xml:space="preserve"> I', '</w:t>
            </w:r>
            <w:proofErr w:type="spellStart"/>
            <w:r>
              <w:t>Tillett</w:t>
            </w:r>
            <w:proofErr w:type="spellEnd"/>
            <w:r>
              <w:t xml:space="preserve"> W', 'Armstrong AW', 'FitzGerald O'], Proceedings of the GRAPPA 2022 Executive Retreat, Nov-2023, The Journal of rheumatology, 50(</w:t>
            </w:r>
            <w:proofErr w:type="spellStart"/>
            <w:r>
              <w:t>Suppl</w:t>
            </w:r>
            <w:proofErr w:type="spellEnd"/>
            <w:r>
              <w:t xml:space="preserve"> 2):71-77, Journal Article | Research Support, Non-U.S. Gov't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3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37710078</w:t>
              </w:r>
            </w:hyperlink>
            <w:r>
              <w:t xml:space="preserve"> ['</w:t>
            </w:r>
            <w:proofErr w:type="spellStart"/>
            <w:r>
              <w:t>Girolomoni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Svensson</w:t>
            </w:r>
            <w:proofErr w:type="spellEnd"/>
            <w:r>
              <w:t xml:space="preserve"> Å', '</w:t>
            </w:r>
            <w:proofErr w:type="spellStart"/>
            <w:r>
              <w:t>Mahé</w:t>
            </w:r>
            <w:proofErr w:type="spellEnd"/>
            <w:r>
              <w:t xml:space="preserve"> E', '</w:t>
            </w:r>
            <w:proofErr w:type="spellStart"/>
            <w:r>
              <w:t>Augustin</w:t>
            </w:r>
            <w:proofErr w:type="spellEnd"/>
            <w:r>
              <w:t xml:space="preserve"> M', '</w:t>
            </w:r>
            <w:proofErr w:type="spellStart"/>
            <w:r>
              <w:t>Puig</w:t>
            </w:r>
            <w:proofErr w:type="spellEnd"/>
            <w:r>
              <w:t xml:space="preserve"> L'], Increasing Access to Effective Systemic Treatments in Patients with Moderate-to-Severe Psoriasis: Narrative Review, Oct-2023, Dermatology and therapy, 13(10):2171-2185, Journal Article | Review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4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37295926</w:t>
              </w:r>
            </w:hyperlink>
            <w:r>
              <w:t xml:space="preserve"> ['</w:t>
            </w:r>
            <w:proofErr w:type="spellStart"/>
            <w:r>
              <w:t>Zabotti</w:t>
            </w:r>
            <w:proofErr w:type="spellEnd"/>
            <w:r>
              <w:t xml:space="preserve"> A', 'De Marco G', '</w:t>
            </w:r>
            <w:proofErr w:type="spellStart"/>
            <w:r>
              <w:t>Gossec</w:t>
            </w:r>
            <w:proofErr w:type="spellEnd"/>
            <w:r>
              <w:t xml:space="preserve"> L', '</w:t>
            </w:r>
            <w:proofErr w:type="spellStart"/>
            <w:r>
              <w:t>Baraliakos</w:t>
            </w:r>
            <w:proofErr w:type="spellEnd"/>
            <w:r>
              <w:t xml:space="preserve"> X', '</w:t>
            </w:r>
            <w:proofErr w:type="spellStart"/>
            <w:r>
              <w:t>Aletaha</w:t>
            </w:r>
            <w:proofErr w:type="spellEnd"/>
            <w:r>
              <w:t xml:space="preserve"> D', '</w:t>
            </w:r>
            <w:proofErr w:type="spellStart"/>
            <w:r>
              <w:t>Iagnocco</w:t>
            </w:r>
            <w:proofErr w:type="spellEnd"/>
            <w:r>
              <w:t xml:space="preserve"> A',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Balint</w:t>
            </w:r>
            <w:proofErr w:type="spellEnd"/>
            <w:r>
              <w:t xml:space="preserve"> PV', '</w:t>
            </w:r>
            <w:proofErr w:type="spellStart"/>
            <w:r>
              <w:t>Bertheussen</w:t>
            </w:r>
            <w:proofErr w:type="spellEnd"/>
            <w:r>
              <w:t xml:space="preserve"> H', '</w:t>
            </w:r>
            <w:proofErr w:type="spellStart"/>
            <w:r>
              <w:t>Boehncke</w:t>
            </w:r>
            <w:proofErr w:type="spellEnd"/>
            <w:r>
              <w:t xml:space="preserve"> WH', '</w:t>
            </w:r>
            <w:proofErr w:type="spellStart"/>
            <w:r>
              <w:t>Damjanov</w:t>
            </w:r>
            <w:proofErr w:type="spellEnd"/>
            <w:r>
              <w:t xml:space="preserve"> NS', 'de Wit M', '</w:t>
            </w:r>
            <w:proofErr w:type="spellStart"/>
            <w:r>
              <w:t>Errichetti</w:t>
            </w:r>
            <w:proofErr w:type="spellEnd"/>
            <w:r>
              <w:t xml:space="preserve"> E', '</w:t>
            </w:r>
            <w:proofErr w:type="spellStart"/>
            <w:r>
              <w:t>Marzo</w:t>
            </w:r>
            <w:proofErr w:type="spellEnd"/>
            <w:r>
              <w:t>-Ortega H', '</w:t>
            </w:r>
            <w:proofErr w:type="spellStart"/>
            <w:r>
              <w:t>Protopopov</w:t>
            </w:r>
            <w:proofErr w:type="spellEnd"/>
            <w:r>
              <w:t xml:space="preserve"> M',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Queiro</w:t>
            </w:r>
            <w:proofErr w:type="spellEnd"/>
            <w:r>
              <w:t xml:space="preserve"> R', '</w:t>
            </w:r>
            <w:proofErr w:type="spellStart"/>
            <w:r>
              <w:t>Ruscitti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Schett</w:t>
            </w:r>
            <w:proofErr w:type="spellEnd"/>
            <w:r>
              <w:t xml:space="preserve"> G', 'Siebert S', '</w:t>
            </w:r>
            <w:proofErr w:type="spellStart"/>
            <w:r>
              <w:t>Stamm</w:t>
            </w:r>
            <w:proofErr w:type="spellEnd"/>
            <w:r>
              <w:t xml:space="preserve"> TA', '</w:t>
            </w:r>
            <w:proofErr w:type="spellStart"/>
            <w:r>
              <w:t>Studenic</w:t>
            </w:r>
            <w:proofErr w:type="spellEnd"/>
            <w:r>
              <w:t xml:space="preserve"> P', '</w:t>
            </w:r>
            <w:proofErr w:type="spellStart"/>
            <w:r>
              <w:t>Tinazzi</w:t>
            </w:r>
            <w:proofErr w:type="spellEnd"/>
            <w:r>
              <w:t xml:space="preserve"> I', 'Van den Bosch FE', 'van der Helm-van Mil A', '</w:t>
            </w:r>
            <w:proofErr w:type="spellStart"/>
            <w:r>
              <w:t>Watad</w:t>
            </w:r>
            <w:proofErr w:type="spellEnd"/>
            <w:r>
              <w:t xml:space="preserve"> A', '</w:t>
            </w:r>
            <w:proofErr w:type="spellStart"/>
            <w:r>
              <w:t>Smolen</w:t>
            </w:r>
            <w:proofErr w:type="spellEnd"/>
            <w:r>
              <w:t xml:space="preserve"> JS', '</w:t>
            </w:r>
            <w:proofErr w:type="spellStart"/>
            <w:r>
              <w:t>McGonagle</w:t>
            </w:r>
            <w:proofErr w:type="spellEnd"/>
            <w:r>
              <w:t xml:space="preserve"> DG'], EULAR points to consider for the definition of clinical and imaging features suspicious for progression from psoriasis to psoriatic arthritis, Sep-2023, Annals of the rheumatic diseases, 82(9):1162-1170, Journal Article | Research Support, Non-U.S. Gov't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lastRenderedPageBreak/>
              <w:t>5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33053820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Tinazzi</w:t>
            </w:r>
            <w:proofErr w:type="spellEnd"/>
            <w:r>
              <w:t xml:space="preserve"> I', '</w:t>
            </w:r>
            <w:proofErr w:type="spellStart"/>
            <w:r>
              <w:t>Zabotti</w:t>
            </w:r>
            <w:proofErr w:type="spellEnd"/>
            <w:r>
              <w:t xml:space="preserve"> A', 'Laws PM', '</w:t>
            </w:r>
            <w:proofErr w:type="spellStart"/>
            <w:r>
              <w:t>Wittmann</w:t>
            </w:r>
            <w:proofErr w:type="spellEnd"/>
            <w:r>
              <w:t xml:space="preserve"> M', '</w:t>
            </w:r>
            <w:proofErr w:type="spellStart"/>
            <w:r>
              <w:t>McGonagle</w:t>
            </w:r>
            <w:proofErr w:type="spellEnd"/>
            <w:r>
              <w:t xml:space="preserve"> D'], Defining Pre-Clinical Psoriatic Arthritis in an Integrated </w:t>
            </w:r>
            <w:proofErr w:type="spellStart"/>
            <w:r>
              <w:t>Dermato</w:t>
            </w:r>
            <w:proofErr w:type="spellEnd"/>
            <w:r>
              <w:t>-Rheumatology Environment, 12-Oct-2020, Journal of clinical medicine, 9(10):3262, Journal Article | Review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6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29578628</w:t>
              </w:r>
            </w:hyperlink>
            <w:r>
              <w:t xml:space="preserve"> ['Coates LC', '</w:t>
            </w:r>
            <w:r>
              <w:rPr>
                <w:b/>
                <w:u w:val="single"/>
              </w:rPr>
              <w:t>Savage LJ</w:t>
            </w:r>
            <w:r>
              <w:t>', '</w:t>
            </w:r>
            <w:proofErr w:type="spellStart"/>
            <w:r>
              <w:t>Chinoy</w:t>
            </w:r>
            <w:proofErr w:type="spellEnd"/>
            <w:r>
              <w:t xml:space="preserve"> H', 'Laws PM', 'Lovell CR', '</w:t>
            </w:r>
            <w:proofErr w:type="spellStart"/>
            <w:r>
              <w:t>Korendowych</w:t>
            </w:r>
            <w:proofErr w:type="spellEnd"/>
            <w:r>
              <w:t xml:space="preserve"> E', '</w:t>
            </w:r>
            <w:proofErr w:type="spellStart"/>
            <w:r>
              <w:t>Mahmood</w:t>
            </w:r>
            <w:proofErr w:type="spellEnd"/>
            <w:r>
              <w:t xml:space="preserve"> F', 'Mathieson HR', '</w:t>
            </w:r>
            <w:proofErr w:type="spellStart"/>
            <w:r>
              <w:t>McGonagle</w:t>
            </w:r>
            <w:proofErr w:type="spellEnd"/>
            <w:r>
              <w:t xml:space="preserve"> D', 'Warren RB', 'Waxman R', '</w:t>
            </w:r>
            <w:proofErr w:type="spellStart"/>
            <w:r>
              <w:t>Helliwell</w:t>
            </w:r>
            <w:proofErr w:type="spellEnd"/>
            <w:r>
              <w:t xml:space="preserve"> PS'], Assessment of two screening tools to identify psoriatic arthritis in patients with psoriasis, Sep-2018, Journal of the European Academy of Dermatology and Venereology : JEADV, 32(9):1530-1534, Journal Article | Observational Study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7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27981462</w:t>
              </w:r>
            </w:hyperlink>
            <w:r>
              <w:t xml:space="preserve"> ['Coates LC', '</w:t>
            </w:r>
            <w:r>
              <w:rPr>
                <w:b/>
                <w:u w:val="single"/>
              </w:rPr>
              <w:t>Savage L</w:t>
            </w:r>
            <w:r>
              <w:t>', 'Waxman R', '</w:t>
            </w:r>
            <w:proofErr w:type="spellStart"/>
            <w:r>
              <w:t>McGonagle</w:t>
            </w:r>
            <w:proofErr w:type="spellEnd"/>
            <w:r>
              <w:t xml:space="preserve"> DG', '</w:t>
            </w:r>
            <w:proofErr w:type="spellStart"/>
            <w:r>
              <w:t>Moverley</w:t>
            </w:r>
            <w:proofErr w:type="spellEnd"/>
            <w:r>
              <w:t xml:space="preserve"> AR', '</w:t>
            </w:r>
            <w:proofErr w:type="spellStart"/>
            <w:r>
              <w:t>Helliwell</w:t>
            </w:r>
            <w:proofErr w:type="spellEnd"/>
            <w:r>
              <w:t xml:space="preserve"> PS'], An educational leaflet improves response to invitation for screening for arthritis in patients with psoriasis in primary care, but only in practices in the most deprived areas, Mar-2017, Clinical rheumatology, 36(3):719-723, Journal Article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8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27031574</w:t>
              </w:r>
            </w:hyperlink>
            <w:r>
              <w:t xml:space="preserve"> ['Coates LC', '</w:t>
            </w:r>
            <w:r>
              <w:rPr>
                <w:b/>
                <w:u w:val="single"/>
              </w:rPr>
              <w:t>Savage L</w:t>
            </w:r>
            <w:r>
              <w:t>', 'Waxman R', '</w:t>
            </w:r>
            <w:proofErr w:type="spellStart"/>
            <w:r>
              <w:t>Moverley</w:t>
            </w:r>
            <w:proofErr w:type="spellEnd"/>
            <w:r>
              <w:t xml:space="preserve"> AR', 'Worthington S', '</w:t>
            </w:r>
            <w:proofErr w:type="spellStart"/>
            <w:r>
              <w:t>Helliwell</w:t>
            </w:r>
            <w:proofErr w:type="spellEnd"/>
            <w:r>
              <w:t xml:space="preserve"> PS'], Comparison of screening questionnaires to identify psoriatic arthritis in a primary-care population: a cross-sectional study, Sep-2016, The British journal of dermatology, 175(3):542-8, Comparative Study | Evaluation Study | Journal Article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9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27747495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Savage LJ</w:t>
            </w:r>
            <w:r>
              <w:t>', '</w:t>
            </w:r>
            <w:proofErr w:type="spellStart"/>
            <w:r>
              <w:t>Wittmann</w:t>
            </w:r>
            <w:proofErr w:type="spellEnd"/>
            <w:r>
              <w:t xml:space="preserve"> M', '</w:t>
            </w:r>
            <w:proofErr w:type="spellStart"/>
            <w:r>
              <w:t>McGonagle</w:t>
            </w:r>
            <w:proofErr w:type="spellEnd"/>
            <w:r>
              <w:t xml:space="preserve"> D', '</w:t>
            </w:r>
            <w:proofErr w:type="spellStart"/>
            <w:r>
              <w:t>Helliwell</w:t>
            </w:r>
            <w:proofErr w:type="spellEnd"/>
            <w:r>
              <w:t xml:space="preserve"> PS'], </w:t>
            </w:r>
            <w:proofErr w:type="spellStart"/>
            <w:r>
              <w:t>Ustekinumab</w:t>
            </w:r>
            <w:proofErr w:type="spellEnd"/>
            <w:r>
              <w:t xml:space="preserve"> in the Treatment of Psoriasis and Psoriatic Arthritis, Jun-2015, Rheumatology and therapy, 2(1):1-16, Journal Article | Review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10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24749777</w:t>
              </w:r>
            </w:hyperlink>
            <w:r>
              <w:t xml:space="preserve"> ['Warburton KL', 'McPhee MJ', '</w:t>
            </w:r>
            <w:r>
              <w:rPr>
                <w:b/>
                <w:u w:val="single"/>
              </w:rPr>
              <w:t>Savage LJ</w:t>
            </w:r>
            <w:r>
              <w:t>', 'Honan AE', 'Montgomery R', '</w:t>
            </w:r>
            <w:proofErr w:type="spellStart"/>
            <w:r>
              <w:t>Ghazavi</w:t>
            </w:r>
            <w:proofErr w:type="spellEnd"/>
            <w:r>
              <w:t xml:space="preserve"> M', '</w:t>
            </w:r>
            <w:proofErr w:type="spellStart"/>
            <w:r>
              <w:t>Torley</w:t>
            </w:r>
            <w:proofErr w:type="spellEnd"/>
            <w:r>
              <w:t xml:space="preserve"> D', 'Shams K', 'Ingram JR'], Management of </w:t>
            </w:r>
            <w:proofErr w:type="spellStart"/>
            <w:r>
              <w:t>morphoea</w:t>
            </w:r>
            <w:proofErr w:type="spellEnd"/>
            <w:r>
              <w:t>: results of a national survey of U.K. clinicians, Nov-2014, The British journal of dermatology, 171(5):1243-5, Letter | Review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11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25362713</w:t>
              </w:r>
            </w:hyperlink>
            <w:r>
              <w:t xml:space="preserve"> ['</w:t>
            </w:r>
            <w:proofErr w:type="spellStart"/>
            <w:r>
              <w:t>Orbai</w:t>
            </w:r>
            <w:proofErr w:type="spellEnd"/>
            <w:r>
              <w:t xml:space="preserve"> AM', '</w:t>
            </w:r>
            <w:proofErr w:type="spellStart"/>
            <w:r>
              <w:t>Weitz</w:t>
            </w:r>
            <w:proofErr w:type="spellEnd"/>
            <w:r>
              <w:t xml:space="preserve"> J', 'Siegel EL', 'Siebert S', '</w:t>
            </w:r>
            <w:r>
              <w:rPr>
                <w:b/>
                <w:u w:val="single"/>
              </w:rPr>
              <w:t>Savage LJ</w:t>
            </w:r>
            <w:r>
              <w:t>', '</w:t>
            </w:r>
            <w:proofErr w:type="spellStart"/>
            <w:r>
              <w:t>Aydin</w:t>
            </w:r>
            <w:proofErr w:type="spellEnd"/>
            <w:r>
              <w:t xml:space="preserve"> SZ', '</w:t>
            </w:r>
            <w:proofErr w:type="spellStart"/>
            <w:r>
              <w:t>Luime</w:t>
            </w:r>
            <w:proofErr w:type="spellEnd"/>
            <w:r>
              <w:t xml:space="preserve"> JJ', '</w:t>
            </w:r>
            <w:proofErr w:type="spellStart"/>
            <w:r>
              <w:t>Elkayam</w:t>
            </w:r>
            <w:proofErr w:type="spellEnd"/>
            <w:r>
              <w:t xml:space="preserve"> O', '</w:t>
            </w:r>
            <w:proofErr w:type="spellStart"/>
            <w:r>
              <w:t>Neerinckx</w:t>
            </w:r>
            <w:proofErr w:type="spellEnd"/>
            <w:r>
              <w:t xml:space="preserve"> B', '</w:t>
            </w:r>
            <w:proofErr w:type="spellStart"/>
            <w:r>
              <w:t>Urbancek</w:t>
            </w:r>
            <w:proofErr w:type="spellEnd"/>
            <w:r>
              <w:t xml:space="preserve"> S', 'de </w:t>
            </w:r>
            <w:proofErr w:type="spellStart"/>
            <w:r>
              <w:t>Vlam</w:t>
            </w:r>
            <w:proofErr w:type="spellEnd"/>
            <w:r>
              <w:t xml:space="preserve"> K', '</w:t>
            </w:r>
            <w:proofErr w:type="spellStart"/>
            <w:r>
              <w:t>Ritchlin</w:t>
            </w:r>
            <w:proofErr w:type="spellEnd"/>
            <w:r>
              <w:t xml:space="preserve"> CT'], Systematic review of treatment effectiveness and outcome measures for </w:t>
            </w:r>
            <w:proofErr w:type="spellStart"/>
            <w:r>
              <w:t>enthesitis</w:t>
            </w:r>
            <w:proofErr w:type="spellEnd"/>
            <w:r>
              <w:t xml:space="preserve"> in psoriatic arthritis, Nov-2014, The Journal of rheumatology, 41(11):2290-4, Journal Article | Review | Systematic Review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12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23301598</w:t>
              </w:r>
            </w:hyperlink>
            <w:r>
              <w:t xml:space="preserve"> ['Parker J', 'Norman D', 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Hussain</w:t>
            </w:r>
            <w:proofErr w:type="spellEnd"/>
            <w:r>
              <w:t xml:space="preserve"> W'], Addressing' an under-recognized cause of discomfort for patients undergoing </w:t>
            </w:r>
            <w:proofErr w:type="spellStart"/>
            <w:r>
              <w:t>Mohs</w:t>
            </w:r>
            <w:proofErr w:type="spellEnd"/>
            <w:r>
              <w:t xml:space="preserve"> micrographic surgery, Jul-2013, The British journal of dermatology, 169(1):187-8, Letter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13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22540413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Hussain</w:t>
            </w:r>
            <w:proofErr w:type="spellEnd"/>
            <w:r>
              <w:t xml:space="preserve"> W'], Regional </w:t>
            </w:r>
            <w:proofErr w:type="spellStart"/>
            <w:r>
              <w:t>anaesthesia</w:t>
            </w:r>
            <w:proofErr w:type="spellEnd"/>
            <w:r>
              <w:t>: perceptions of competency and an assessment of practice among U.K. dermatology trainees, Dec-2012, The British journal of dermatology, 167(6):1390-1, Letter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14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21906072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Savage L</w:t>
            </w:r>
            <w:r>
              <w:t xml:space="preserve">', 'Rose R', 'Wilkinson M'], Airborne contact dermatitis to </w:t>
            </w:r>
            <w:proofErr w:type="spellStart"/>
            <w:r>
              <w:t>triclosan</w:t>
            </w:r>
            <w:proofErr w:type="spellEnd"/>
            <w:r>
              <w:t>, Oct-2011, Contact dermatitis, 65(4):239-40, Case Reports | Journal Article</w:t>
            </w:r>
          </w:p>
        </w:tc>
      </w:tr>
      <w:tr w:rsidR="003540CF" w:rsidTr="003E57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15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22111684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Savage LJ</w:t>
            </w:r>
            <w:r>
              <w:t>', 'Layton AM'], Treating acne vulgaris: systemic, local and combination therapy, Jul-2010, Expert review of clinical pharmacology, 3(4):563-80, Journal Article</w:t>
            </w:r>
          </w:p>
        </w:tc>
      </w:tr>
      <w:tr w:rsidR="003540CF" w:rsidTr="003E57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540CF" w:rsidRDefault="003540CF" w:rsidP="003E57AE">
            <w:r>
              <w:t>16</w:t>
            </w:r>
          </w:p>
        </w:tc>
        <w:tc>
          <w:tcPr>
            <w:tcW w:w="8934" w:type="dxa"/>
          </w:tcPr>
          <w:p w:rsidR="003540CF" w:rsidRDefault="003540CF" w:rsidP="003E57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2144437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Savage L</w:t>
            </w:r>
            <w:r>
              <w:t>', '</w:t>
            </w:r>
            <w:proofErr w:type="spellStart"/>
            <w:r>
              <w:t>Myerly</w:t>
            </w:r>
            <w:proofErr w:type="spellEnd"/>
            <w:r>
              <w:t xml:space="preserve"> J', '</w:t>
            </w:r>
            <w:proofErr w:type="spellStart"/>
            <w:r>
              <w:t>Baynes</w:t>
            </w:r>
            <w:proofErr w:type="spellEnd"/>
            <w:r>
              <w:t xml:space="preserve"> N'], Mycosis </w:t>
            </w:r>
            <w:proofErr w:type="spellStart"/>
            <w:r>
              <w:t>fungoides</w:t>
            </w:r>
            <w:proofErr w:type="spellEnd"/>
            <w:r>
              <w:t>: a case study and nursing implications, Aug-1990, Dermatology nursing, 2(4):215-21, Case Reports | Journal Article</w:t>
            </w:r>
          </w:p>
        </w:tc>
      </w:tr>
    </w:tbl>
    <w:p w:rsidR="003540CF" w:rsidRPr="003129F9" w:rsidRDefault="003540C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3C0373" w:rsidTr="003C0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0373" w:rsidRDefault="0021616E">
            <w:r>
              <w:t>1</w:t>
            </w:r>
          </w:p>
        </w:tc>
        <w:tc>
          <w:tcPr>
            <w:tcW w:w="8934" w:type="dxa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Handbook of Psoriasis and Psoriatic Arthritis: Pathogenesis of psoriasis and psoriatic arthritis [Springer, 3-Jan-2016]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F46F4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8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Philip Matthew Laws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Philip Matthew Laws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Roderick James Hay; Philip Matthew Laws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3C0373" w:rsidRDefault="0021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Cathal O'Connor; Colin Andrew Morton; Lucy Moorhead; Lucinda Claire Fuller; Andrew Robert Thompson; Sarah Copperwheat; Christine Elizabeth Kleyn; Edel Ann O'Toole; Roderick James Hay; Alberto Barea; Jonathan Nicholas William Noel Barker; Sinéad Máire Langan; Zenas Zee Ngai Yiu; Gabrielle Louise Becher; Sandra Robyn McBride; Sheila Ryan; Neil Nevin Rajan; Sara Judith Brown;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3C0373" w:rsidRDefault="002161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Philip Matthew Laws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6F4" w:rsidRDefault="002F46F4" w:rsidP="0087104C">
      <w:pPr>
        <w:spacing w:after="0" w:line="240" w:lineRule="auto"/>
      </w:pPr>
      <w:r>
        <w:separator/>
      </w:r>
    </w:p>
  </w:endnote>
  <w:endnote w:type="continuationSeparator" w:id="0">
    <w:p w:rsidR="002F46F4" w:rsidRDefault="002F46F4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0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C0373" w:rsidRDefault="0021616E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6F4" w:rsidRDefault="002F46F4" w:rsidP="0087104C">
      <w:pPr>
        <w:spacing w:after="0" w:line="240" w:lineRule="auto"/>
      </w:pPr>
      <w:r>
        <w:separator/>
      </w:r>
    </w:p>
  </w:footnote>
  <w:footnote w:type="continuationSeparator" w:id="0">
    <w:p w:rsidR="002F46F4" w:rsidRDefault="002F46F4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1616E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6F4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40CF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0373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74355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3827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66CD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7527861" TargetMode="External"/><Relationship Id="rId18" Type="http://schemas.openxmlformats.org/officeDocument/2006/relationships/hyperlink" Target="https://pubmed.ncbi.nlm.nih.gov/27981462" TargetMode="External"/><Relationship Id="rId26" Type="http://schemas.openxmlformats.org/officeDocument/2006/relationships/hyperlink" Target="https://pubmed.ncbi.nlm.nih.gov/2211168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474977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490262" TargetMode="External"/><Relationship Id="rId17" Type="http://schemas.openxmlformats.org/officeDocument/2006/relationships/hyperlink" Target="https://pubmed.ncbi.nlm.nih.gov/29578628" TargetMode="External"/><Relationship Id="rId25" Type="http://schemas.openxmlformats.org/officeDocument/2006/relationships/hyperlink" Target="https://pubmed.ncbi.nlm.nih.gov/2190607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053820" TargetMode="External"/><Relationship Id="rId20" Type="http://schemas.openxmlformats.org/officeDocument/2006/relationships/hyperlink" Target="https://pubmed.ncbi.nlm.nih.gov/27747495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2540413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7295926" TargetMode="External"/><Relationship Id="rId23" Type="http://schemas.openxmlformats.org/officeDocument/2006/relationships/hyperlink" Target="https://pubmed.ncbi.nlm.nih.gov/23301598" TargetMode="External"/><Relationship Id="rId28" Type="http://schemas.openxmlformats.org/officeDocument/2006/relationships/hyperlink" Target="../Mind%20Map/PiHPSO_017_Laura%20Jane%20Savage.jp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7031574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7710078" TargetMode="External"/><Relationship Id="rId22" Type="http://schemas.openxmlformats.org/officeDocument/2006/relationships/hyperlink" Target="https://pubmed.ncbi.nlm.nih.gov/25362713" TargetMode="External"/><Relationship Id="rId27" Type="http://schemas.openxmlformats.org/officeDocument/2006/relationships/hyperlink" Target="https://pubmed.ncbi.nlm.nih.gov/2144437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90490E-AD74-49B5-AD93-F6C91F98D5F3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B23862-E7DB-40ED-A49D-2A2CCC40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6</cp:revision>
  <dcterms:created xsi:type="dcterms:W3CDTF">2023-05-13T07:02:00Z</dcterms:created>
  <dcterms:modified xsi:type="dcterms:W3CDTF">2024-07-19T13:44:00Z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